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附件1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苍南县金乡中心卫生院编外用工报名表</w:t>
      </w:r>
    </w:p>
    <w:p>
      <w:pPr>
        <w:spacing w:line="40" w:lineRule="exact"/>
        <w:ind w:firstLine="1440"/>
        <w:rPr>
          <w:rFonts w:eastAsia="黑体"/>
          <w:bCs/>
          <w:sz w:val="18"/>
        </w:rPr>
      </w:pP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95"/>
        <w:gridCol w:w="559"/>
        <w:gridCol w:w="538"/>
        <w:gridCol w:w="542"/>
        <w:gridCol w:w="555"/>
        <w:gridCol w:w="1065"/>
        <w:gridCol w:w="186"/>
        <w:gridCol w:w="1074"/>
        <w:gridCol w:w="316"/>
        <w:gridCol w:w="44"/>
        <w:gridCol w:w="180"/>
        <w:gridCol w:w="1171"/>
        <w:gridCol w:w="26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2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出生地</w:t>
            </w:r>
          </w:p>
        </w:tc>
        <w:tc>
          <w:tcPr>
            <w:tcW w:w="139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ind w:right="-411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状况</w:t>
            </w:r>
          </w:p>
        </w:tc>
        <w:tc>
          <w:tcPr>
            <w:tcW w:w="12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39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 职务</w:t>
            </w:r>
          </w:p>
        </w:tc>
        <w:tc>
          <w:tcPr>
            <w:tcW w:w="219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熟悉专业特长</w:t>
            </w:r>
          </w:p>
        </w:tc>
        <w:tc>
          <w:tcPr>
            <w:tcW w:w="278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21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　位</w:t>
            </w: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21" w:type="dxa"/>
            <w:gridSpan w:val="2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7022" w:type="dxa"/>
            <w:gridSpan w:val="11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通讯地址、邮编</w:t>
            </w:r>
          </w:p>
        </w:tc>
        <w:tc>
          <w:tcPr>
            <w:tcW w:w="3962" w:type="dxa"/>
            <w:gridSpan w:val="8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8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714" w:type="dxa"/>
            <w:gridSpan w:val="14"/>
            <w:noWrap/>
          </w:tcPr>
          <w:p>
            <w:pPr>
              <w:ind w:right="335"/>
              <w:rPr>
                <w:rFonts w:ascii="宋体" w:hAnsi="宋体"/>
                <w:sz w:val="24"/>
              </w:rPr>
            </w:pPr>
          </w:p>
          <w:p>
            <w:pPr>
              <w:ind w:right="335"/>
              <w:rPr>
                <w:rFonts w:ascii="宋体" w:hAnsi="宋体"/>
                <w:sz w:val="24"/>
              </w:rPr>
            </w:pPr>
          </w:p>
          <w:p>
            <w:pPr>
              <w:ind w:right="335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826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8714" w:type="dxa"/>
            <w:gridSpan w:val="14"/>
            <w:noWrap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主要家庭成员及社会关系</w:t>
            </w:r>
          </w:p>
        </w:tc>
        <w:tc>
          <w:tcPr>
            <w:tcW w:w="1154" w:type="dxa"/>
            <w:gridSpan w:val="2"/>
            <w:noWrap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80" w:lineRule="exact"/>
              <w:ind w:right="-120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3600" w:type="dxa"/>
            <w:gridSpan w:val="6"/>
            <w:noWrap/>
            <w:vAlign w:val="center"/>
          </w:tcPr>
          <w:p>
            <w:pPr>
              <w:spacing w:line="380" w:lineRule="exact"/>
              <w:ind w:right="-42" w:rightChars="-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0" w:type="dxa"/>
            <w:gridSpan w:val="6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3600" w:type="dxa"/>
            <w:gridSpan w:val="6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0" w:type="dxa"/>
            <w:gridSpan w:val="6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3600" w:type="dxa"/>
            <w:gridSpan w:val="6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spacing w:line="280" w:lineRule="exact"/>
        <w:ind w:firstLine="420" w:firstLineChars="200"/>
        <w:rPr>
          <w:rFonts w:ascii="仿宋_GB2312" w:hAnsi="微软雅黑" w:eastAsia="仿宋_GB2312" w:cs="微软雅黑"/>
          <w:color w:val="666666"/>
          <w:kern w:val="0"/>
          <w:sz w:val="28"/>
          <w:szCs w:val="28"/>
          <w:shd w:val="clear" w:color="auto" w:fill="FFFFFF"/>
        </w:rPr>
      </w:pPr>
      <w:r>
        <w:rPr>
          <w:rFonts w:hint="eastAsia" w:ascii="楷体_GB2312" w:eastAsia="楷体_GB2312"/>
        </w:rPr>
        <w:t>2、个人简历根据经历分段填写。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2021-09-02T08:09:47Z</dcterms:created>
  <dc:creator>Administrator</dc:creator>
  <cp:lastModifiedBy>一二三十五</cp:lastModifiedBy>
  <dcterms:modified xsi:type="dcterms:W3CDTF">2021-09-02T08:09:51Z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AE23D0BAC7F94243BE903A2723322568</vt:lpwstr>
  </property>
</Properties>
</file>