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30"/>
          <w:sz w:val="22"/>
          <w:szCs w:val="22"/>
          <w:shd w:val="clear" w:color="auto" w:fill="FFFFFF"/>
          <w:lang w:val="en-US" w:eastAsia="zh-CN"/>
        </w:rPr>
        <w:t>附件1：2021年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30"/>
          <w:sz w:val="22"/>
          <w:szCs w:val="22"/>
          <w:shd w:val="clear" w:color="auto" w:fill="FFFFFF"/>
          <w:lang w:eastAsia="zh-CN"/>
        </w:rPr>
        <w:t>湛江市徐闻县就业见习岗位公示表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color w:val="FF000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徐闻县住房和城乡建设局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工作地点：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徐闻县徐城街道东平一路62号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 xml:space="preserve">梁海妹  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联系电话：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18218985285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  <w:t>见习岗位：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default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  <w:t>办公室办事员   人数：2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见习期限：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1年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每月生活费补贴金额：2300元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见习人员条件要求：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本科以上学历，汉语言文学专业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default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  <w:t>2.建设工程质量监督管理股办事员    人数：2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见习期限：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1年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每月生活费补贴金额：2300元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见习人员条件要求：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本科以上学历，土木工程类专业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徐闻县文化广电旅游体育局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工作地点：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徐闻县红旗二路136号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 xml:space="preserve">邓彩霞  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联系电话：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15816042840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  <w:t>见习岗位：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default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  <w:t>1.旅游规划发展股   人数：1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见习期限：6个月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每月生活费补贴金额：2000元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color w:val="FF0000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见习人员条件要求：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全日制大专以上学历，旅游、中文、法律等专业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center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center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三、徐闻县妇幼保健院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工作地点：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徐闻县红旗二路172号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 xml:space="preserve">黄婷  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联系电话：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15976843633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  <w:t>见习岗位：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default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  <w:t xml:space="preserve">1.医生   人数：5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见习期限：1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每月生活费补贴金额：2000元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见习人员条件要求：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全日制大专以上学历、临床医学专业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default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  <w:t xml:space="preserve">2.护士   人数：1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见习期限：1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每月生活费补贴金额：2000元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见习人员条件要求：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全日制大专以上学历、护理专业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default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  <w:t>3.检验科   人数：1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见习期限：1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每月生活费补贴金额：2000元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见习人员条件要求：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全日制大专以上学历、检验技术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四、徐闻县市场监督管理局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工作地点：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徐闻县徐海路段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 xml:space="preserve">张堪明  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联系电话：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13822579978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  <w:t>见习岗位：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default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  <w:t>1.徐闻县市场监督管理局   人数：3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见习期限：1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每月生活费补贴金额：2000元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见习人员条件要求：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大专以上学历，专业不限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91" w:firstLineChars="1200"/>
        <w:jc w:val="both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91" w:firstLineChars="1200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五、徐闻县迈陈中学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工作地点：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徐闻县迈陈镇建新路003号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 xml:space="preserve">林鸿  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联系电话：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13822579816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  <w:t>见习岗位：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default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4"/>
          <w:szCs w:val="24"/>
          <w:lang w:val="en-US" w:eastAsia="zh-CN"/>
          <w14:textFill>
            <w14:solidFill>
              <w14:schemeClr w14:val="accent2"/>
            </w14:solidFill>
          </w14:textFill>
        </w:rPr>
        <w:t>1.小学语文教师   人数：2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见习期限：1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每月生活费补贴金额：2000元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见习人员条件要求：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大专以上学历，语文相关专业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A140F2"/>
    <w:multiLevelType w:val="singleLevel"/>
    <w:tmpl w:val="DCA140F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7152100"/>
    <w:multiLevelType w:val="singleLevel"/>
    <w:tmpl w:val="071521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B63A3"/>
    <w:rsid w:val="0D8E062C"/>
    <w:rsid w:val="0F8E377F"/>
    <w:rsid w:val="12511714"/>
    <w:rsid w:val="1317692A"/>
    <w:rsid w:val="15A91408"/>
    <w:rsid w:val="254F380C"/>
    <w:rsid w:val="26AA5345"/>
    <w:rsid w:val="29000FB5"/>
    <w:rsid w:val="29AF77D7"/>
    <w:rsid w:val="2C9B18E3"/>
    <w:rsid w:val="3F3E6822"/>
    <w:rsid w:val="40704632"/>
    <w:rsid w:val="413C3A1E"/>
    <w:rsid w:val="41944EB9"/>
    <w:rsid w:val="43E72E34"/>
    <w:rsid w:val="446A7869"/>
    <w:rsid w:val="45B327C0"/>
    <w:rsid w:val="48240C30"/>
    <w:rsid w:val="4EEA5E0E"/>
    <w:rsid w:val="52205850"/>
    <w:rsid w:val="5775023B"/>
    <w:rsid w:val="5B197052"/>
    <w:rsid w:val="5DBC7C09"/>
    <w:rsid w:val="624D2E7C"/>
    <w:rsid w:val="63D03CD2"/>
    <w:rsid w:val="63DD719B"/>
    <w:rsid w:val="6FA15A35"/>
    <w:rsid w:val="735040BD"/>
    <w:rsid w:val="73F8228B"/>
    <w:rsid w:val="77E07951"/>
    <w:rsid w:val="7EA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2020-10-30T00:32:00Z</dcterms:created>
  <dc:creator>Administrator</dc:creator>
  <cp:lastModifiedBy>茶白</cp:lastModifiedBy>
  <dcterms:modified xsi:type="dcterms:W3CDTF">2021-09-01T03:45:44Z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