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2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2021年点军区城市管理监察大队专项公开招聘工作人员岗位表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</w:p>
    <w:tbl>
      <w:tblPr>
        <w:tblStyle w:val="5"/>
        <w:tblW w:w="13995" w:type="dxa"/>
        <w:tblInd w:w="9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32"/>
        <w:gridCol w:w="1007"/>
        <w:gridCol w:w="718"/>
        <w:gridCol w:w="1029"/>
        <w:gridCol w:w="835"/>
        <w:gridCol w:w="1297"/>
        <w:gridCol w:w="1296"/>
        <w:gridCol w:w="1489"/>
        <w:gridCol w:w="825"/>
        <w:gridCol w:w="1490"/>
        <w:gridCol w:w="1349"/>
        <w:gridCol w:w="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val="en-US" w:eastAsia="zh-CN" w:bidi="ar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主管部门名称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招聘单位名称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岗位所需专业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比例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区城管局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区城市管理监察大队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城管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行政执法研究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1986年1月1日及以后出生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连续两年及以上相关工作经历。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城管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乡镇城管执法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专科及以上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1986年1月1日及以后出生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连续两年及以上相关工作经历。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1:3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点军区2021年专项公开招聘城管执法人员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520" w:lineRule="exact"/>
        <w:ind w:firstLine="5880" w:firstLineChars="2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时间： 年  月   日</w:t>
      </w:r>
    </w:p>
    <w:tbl>
      <w:tblPr>
        <w:tblStyle w:val="5"/>
        <w:tblW w:w="89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38"/>
        <w:gridCol w:w="700"/>
        <w:gridCol w:w="728"/>
        <w:gridCol w:w="118"/>
        <w:gridCol w:w="722"/>
        <w:gridCol w:w="358"/>
        <w:gridCol w:w="244"/>
        <w:gridCol w:w="252"/>
        <w:gridCol w:w="686"/>
        <w:gridCol w:w="430"/>
        <w:gridCol w:w="1053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45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2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现工作单位及职       务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  系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报考岗位为自己真实意愿，其他内容真实、有效。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承诺人签名：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31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4082B"/>
    <w:rsid w:val="023B1659"/>
    <w:rsid w:val="074448DF"/>
    <w:rsid w:val="1C22355D"/>
    <w:rsid w:val="26B5047E"/>
    <w:rsid w:val="31A94368"/>
    <w:rsid w:val="4344082B"/>
    <w:rsid w:val="464675DD"/>
    <w:rsid w:val="4C967199"/>
    <w:rsid w:val="696D0983"/>
    <w:rsid w:val="76ED4CFC"/>
    <w:rsid w:val="7D3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2021-08-27T07:06:00Z</dcterms:created>
  <dc:creator>陈梦怡</dc:creator>
  <cp:lastModifiedBy>xcb</cp:lastModifiedBy>
  <cp:lastPrinted>2021-08-31T02:33:00Z</cp:lastPrinted>
  <dcterms:modified xsi:type="dcterms:W3CDTF">2021-08-31T03:24:10Z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0A7BB12DDCB74D8690F7D84C61636D5A</vt:lpwstr>
  </property>
</Properties>
</file>