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8E" w:rsidRDefault="00AA0F8E">
      <w:pPr>
        <w:widowControl/>
        <w:jc w:val="center"/>
        <w:rPr>
          <w:rFonts w:ascii="宋体" w:eastAsia="宋体" w:hAnsi="宋体" w:cs="宋体"/>
          <w:color w:val="333333"/>
          <w:sz w:val="18"/>
          <w:szCs w:val="18"/>
        </w:rPr>
      </w:pPr>
    </w:p>
    <w:p w:rsidR="00AA0F8E" w:rsidRDefault="00C56E35">
      <w:pPr>
        <w:pStyle w:val="2"/>
        <w:widowControl/>
        <w:pBdr>
          <w:bottom w:val="single" w:sz="6" w:space="0" w:color="D41E1A"/>
        </w:pBdr>
        <w:spacing w:beforeAutospacing="0" w:afterAutospacing="0" w:line="480" w:lineRule="atLeast"/>
        <w:ind w:firstLine="105"/>
        <w:jc w:val="center"/>
        <w:rPr>
          <w:rFonts w:ascii="方正小标宋简体" w:eastAsia="方正小标宋简体" w:hAnsi="方正小标宋简体" w:cs="方正小标宋简体" w:hint="default"/>
          <w:b w:val="0"/>
          <w:bCs/>
          <w:color w:val="333333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b w:val="0"/>
          <w:bCs/>
          <w:color w:val="333333"/>
          <w:sz w:val="28"/>
          <w:szCs w:val="28"/>
        </w:rPr>
        <w:t>专业分类目录</w:t>
      </w:r>
      <w:r>
        <w:rPr>
          <w:rFonts w:ascii="方正小标宋简体" w:eastAsia="方正小标宋简体" w:hAnsi="方正小标宋简体" w:cs="方正小标宋简体"/>
          <w:b w:val="0"/>
          <w:bCs/>
          <w:color w:val="333333"/>
          <w:sz w:val="28"/>
          <w:szCs w:val="28"/>
        </w:rPr>
        <w:t>(</w:t>
      </w:r>
      <w:r>
        <w:rPr>
          <w:rFonts w:ascii="方正小标宋简体" w:eastAsia="方正小标宋简体" w:hAnsi="方正小标宋简体" w:cs="方正小标宋简体"/>
          <w:b w:val="0"/>
          <w:bCs/>
          <w:color w:val="333333"/>
          <w:sz w:val="28"/>
          <w:szCs w:val="28"/>
        </w:rPr>
        <w:t>研究生</w:t>
      </w:r>
      <w:r>
        <w:rPr>
          <w:rFonts w:ascii="方正小标宋简体" w:eastAsia="方正小标宋简体" w:hAnsi="方正小标宋简体" w:cs="方正小标宋简体"/>
          <w:b w:val="0"/>
          <w:bCs/>
          <w:color w:val="333333"/>
          <w:sz w:val="28"/>
          <w:szCs w:val="28"/>
        </w:rPr>
        <w:t>|</w:t>
      </w:r>
      <w:r>
        <w:rPr>
          <w:rFonts w:ascii="方正小标宋简体" w:eastAsia="方正小标宋简体" w:hAnsi="方正小标宋简体" w:cs="方正小标宋简体"/>
          <w:b w:val="0"/>
          <w:bCs/>
          <w:color w:val="333333"/>
          <w:sz w:val="28"/>
          <w:szCs w:val="28"/>
        </w:rPr>
        <w:t>本科</w:t>
      </w:r>
      <w:r>
        <w:rPr>
          <w:rFonts w:ascii="方正小标宋简体" w:eastAsia="方正小标宋简体" w:hAnsi="方正小标宋简体" w:cs="方正小标宋简体"/>
          <w:b w:val="0"/>
          <w:bCs/>
          <w:color w:val="333333"/>
          <w:sz w:val="28"/>
          <w:szCs w:val="28"/>
        </w:rPr>
        <w:t>|</w:t>
      </w:r>
      <w:r>
        <w:rPr>
          <w:rFonts w:ascii="方正小标宋简体" w:eastAsia="方正小标宋简体" w:hAnsi="方正小标宋简体" w:cs="方正小标宋简体"/>
          <w:b w:val="0"/>
          <w:bCs/>
          <w:color w:val="333333"/>
          <w:sz w:val="28"/>
          <w:szCs w:val="28"/>
        </w:rPr>
        <w:t>专科</w:t>
      </w:r>
      <w:r>
        <w:rPr>
          <w:rFonts w:ascii="方正小标宋简体" w:eastAsia="方正小标宋简体" w:hAnsi="方正小标宋简体" w:cs="方正小标宋简体"/>
          <w:b w:val="0"/>
          <w:bCs/>
          <w:color w:val="333333"/>
          <w:sz w:val="28"/>
          <w:szCs w:val="28"/>
        </w:rPr>
        <w:t>)</w:t>
      </w:r>
    </w:p>
    <w:p w:rsidR="00AA0F8E" w:rsidRDefault="00AA0F8E">
      <w:pPr>
        <w:widowControl/>
        <w:rPr>
          <w:rFonts w:ascii="宋体" w:eastAsia="宋体" w:hAnsi="宋体" w:cs="宋体"/>
          <w:color w:val="333333"/>
          <w:sz w:val="18"/>
          <w:szCs w:val="18"/>
        </w:rPr>
      </w:pPr>
    </w:p>
    <w:p w:rsidR="00AA0F8E" w:rsidRDefault="00AA0F8E">
      <w:pPr>
        <w:widowControl/>
        <w:jc w:val="center"/>
        <w:rPr>
          <w:rFonts w:ascii="宋体" w:eastAsia="宋体" w:hAnsi="宋体" w:cs="宋体"/>
          <w:color w:val="33333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3277"/>
        <w:gridCol w:w="3277"/>
        <w:gridCol w:w="3277"/>
      </w:tblGrid>
      <w:tr w:rsidR="00AA0F8E">
        <w:trPr>
          <w:tblHeader/>
        </w:trPr>
        <w:tc>
          <w:tcPr>
            <w:tcW w:w="500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AA0F8E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研究生专业</w:t>
            </w:r>
          </w:p>
        </w:tc>
        <w:tc>
          <w:tcPr>
            <w:tcW w:w="1500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本科专业</w:t>
            </w:r>
          </w:p>
        </w:tc>
        <w:tc>
          <w:tcPr>
            <w:tcW w:w="1500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专科专业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（一）哲学类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哲学，逻辑学，宗教学，伦理学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（二）经济学类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农业经济，工业经济，运输经济，劳动经济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经济管理，经济信息管理，物流管理，资产评估管理，邮电经济管理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（三）财政学类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财政学，税收学，税务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财税，财政学，税收学，税务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财政，税务，财税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（四）</w:t>
            </w:r>
            <w:bookmarkStart w:id="0" w:name="_GoBack"/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金融学类</w:t>
            </w:r>
            <w:bookmarkEnd w:id="0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金融学，保险学，金融工程，投资学，金融，保险，资产评估，应用金融，金融与管理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（五）经济与贸易类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国际贸易学，服务贸易学，国际商务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国际经济与贸易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贸易经济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国际文化贸易，国际贸易，国际商务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国际经济与贸易，国际贸易实务，国际商务，商务经纪与代理，国际贸易，物流管理，涉外经济与法律，报关与国际货运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（六）法学类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WTO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法学，知识产权，监狱学，知识产权法，诉讼法，法律，国际法，刑事司法，律师，涉外法律，经济法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律事务，法律事务，大法学，经济法学，涉外法律事务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（七）政治学类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政治学理论，中外政治制度，科学社会主义与国际共产主义运动，中共党史，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国际政治，国际关系，外交学，民族政治学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Pr="008973D4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政治学与行政学，国际政治，国际关系，外交学，国际事务与国际关系，政治学、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经济学与哲学，国际政治经济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学，国际文化交流，欧洲事务与欧洲关系，东亚事务与东亚关系，国际事务，行政管理学，政治学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 xml:space="preserve">　政治学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（八）社会学类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社会学，人口学，人类学，民俗学，社会工作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社会学，社会工作，社会工作与管理，人类学，女性学，家政学，人口学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务，现代殡仪技术与管理，戒毒康复，商检技术，商品质量与检测技术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（九）民族学类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民族学，宗教学，中国少数民族语言文学，民族理论与民族政策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（十）马克思主义理论类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思想政治教育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（十一）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公安学类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（十二）司法执行及技术类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物证技术学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狱政管理，刑事执行，劳教管理，罪犯教育，罪犯心理矫治，监所管理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（十三）教育学类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教育学，教育学原理，课程与教学论，教育史，比较教育学，学前教育学，高等教育学，成人教育学，职业技术教育学，特殊教育学，教育技术学，教育法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学，汉语国际教育硕士，教育经济与管理，教育硕士专业（教育管理，学科教学，现代教育技术，小学教育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，心理健康教育，科学与技术教育，学前教育，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教育学，学前教育，特殊教育，教育技术学，小学教育，艺术教育，人文教育，科学教育，言语听觉科学，华文教育，幼儿教育，农艺教育，园艺教育，特用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语文教育，数学教育，英语教育，物理教育，化学教育，生物教育，历史教育，地理教育，音乐教育，美术教育，体育教育，小学体育教育，政史教育，初等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教育，学前教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（十四）心理学类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基础心理学，发展与教育心理学，应用心理学，认知神经科学，应用心理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心理学，应用心理学，基础心理学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应用心理学，心理咨询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（十五）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体育学类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竞技体育，运动训练，社会体育，体育保健，体育服务与管理，武术，体育，民族传统体育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（十六）中国语言文学类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文艺学，语言学及应用语言学，汉语言文字学，中国古典文献学，中国古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汉语，文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（十七）外国语言文学类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口译、法语笔译、法语口译、德语笔译、德语口译、朝鲜语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口译、朝鲜语笔译）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莱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语，越南语，豪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语，斯瓦希里语，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（十八）新闻传播学类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新闻学，传播学，新闻与传播，出版，编辑出版学，媒体与文化分析专业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（十九）历史学类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中国近现代史基本问题研究，史学理论及史学史，考古学及博物馆学，历史地理学，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（二十）数学类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基础数学，计算数学，概率论与数理统计，应用数学，运筹学与控制论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（二十一）物理学类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（二十二）化学类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化学，应用化学，化学生物学，分子科学与工程，化学教育，放射化学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（二十三）天文学类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天体物理，天体测量与天体力学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天文学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（二十四）地理科学类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地理，地理学，自然地理学，人文地理学，地图学与地理信息系统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地理科学，资源环境与城乡规划管理，地理信息系统，地球信息科学与技术，地理学，资源环境区划与管理，经济地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理学与城乡区域规划，地理信息系统与地图学，地理学教育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（二十五）海洋科学类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物理海洋学，海洋化学，海洋生物学，海洋地质，海岸带综合管理，海洋物理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海洋科学，海洋技术，海洋管理，军事海洋学，海洋生物资源与环境，海洋物理学，海洋化学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，海洋生物学，海洋资源与环境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（二十六）大气科学类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气象学，大气物理学与大气环境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大气科学，应用气象学，气象学，气候学，大气物理学与大气环境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，农业气象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大气科学技术，大气探测技术，应用气象技术，防雷技术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（二十七）地球物理学类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固体地球物理学，空间物理学，应用地球物理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地球物理学，地球与空间科学，空间科学与技术，空间物理学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（二十八）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地质学类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矿物学、岩石学、矿床学，地球化学，古生物学及地层学，构造地质学，第四纪地质学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地质学，地球化学，构造地质学，古生物学及地层学，地球化学，地球信息科学与技术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（二十九）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生物科学类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生物技术及应用，生物实验技术，生物化工工艺，微生物技术及应用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（三十）系统理论类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系统理论，系统分析与集成，科学技术史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系统理论，系统科学与工程，科学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技术史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（三十一）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统计学类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统计学，应用统计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统计学，统计，应用统计学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（三十二）力学类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一般力学与力学基础，固体力学，流体力学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理论与应用力学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（三十三）工程力学类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工程力学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工程力学，工程结构分析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（三十四）机械类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机械设计制造及其自动化，材料成型及控制工程，过程装备与控制工程，机械工程及自动化，车辆工程，机械电子工程，汽车服务工程，制造自动化与测控技术，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微机电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系统工程，制造工程，体育装备工程，机械制造工艺与设备，热加工工艺及设备，铸造，塑性成形工艺及设备，焊接工艺及设备，机械设计及制造，化工设备与机械，船舶工程，汽车与拖拉机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，药剂设备制造与维护，服装机械及其自动化，武器制造技术，机械制造工艺及设备，机械制造生产管理，特种加工技术，电线电缆制造技术，锁具设计与工艺，乐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金设备应用与维护，电气设备应用与维护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船舶与港口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（三十五）仪器仪表类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精密仪器及机械，测试计量技术及仪器，仪器仪表工程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（三十六）材料类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，高分子材料与工程，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粉末冶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（三十七）能源动力类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工程热物理，热能工程，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动力机械及工程，流体机械及工程，制冷及低温工程，化工过程机械，动力工程，动力工程及工程热物理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（三十八）电气类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电机与电器，电力系统及其自动化，高电压与绝缘技术，电力电子与电力传动，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电工理论与新技术，电气工程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电气工程及其自动化，智能电网信息工程，光源与照明，电气工程与智能控制，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电气工程与自动化，电气信息工程，电力工程与管理，电气技术教育，电机电器智能化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（三十九）电子信息类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示与光电技术，光电信息工程，光电子材料与器件，信息科学技术，信息物理工程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（四十）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自动化类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自动化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（四十一）计算机类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Web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应用程序设计，多媒体制作，图形图像制作，办公自动化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技术，经济计算机管理，软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传感网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技术，信息安全，信息管理与信息系统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络构建技术，网络系统安全，网络构建专业，软件技术，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WEB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软件技术应用，软件测试，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WEB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应用程序设计，可视化编程，可视化程序设计，图形图像制作，计算机图形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图像制作，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动漫设计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与制作，计算机网络与安全管理，网站规划与开发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（四十二）土木类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，交通土建工程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，供热通风与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空调工程，城市燃气工程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，工业与民用建筑，建筑工程教育，建筑节能技术与工程，建筑工程管理，给排水与采暖通风工程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筑，建筑设计技术，建筑工程，建筑工程管理，建筑工程造价管理，工程预算管理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（四十三）水利类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水文学与水资源，水力学及河流动力学，水工结构工程，水利水电工程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，港口、海岸及近海工程，水利工程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（四十四）测绘类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测绘工程，遥感科学与技术，大地测量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量工程，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摄影测量与遥感，地图学，土地资源利用与信息技术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（四十五）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化工与制药类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化学工程，化学工艺，生物化工，应用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化学，工业催化，制药工程，化学工程与技术，环境技术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化学工程与工艺，制药工程，油气加工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工程，化工与制药，化学工程与工业生物工程，资源循环科学与工程，资源科学与工程，能源化学工程，化学工程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，化工管理，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化工工艺，高分子化工，精细化工，生物化工，工业分析，电化学工程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，工业催化，化学制药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，油气储运工程，再生资源科学与技术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应用化工技术，有机化工生产技术，高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，烟花爆竹安全与质量技术，生化制药技术，生物制药技术，化学制药技术，化工分析与监测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（四十六）地质类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矿产普查与勘探，地球探测与信息技术，地质工程，核资源与核勘察工程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（四十七）矿业类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国土资源调查，区域地质调查及矿产普查，煤田地质与勘查技术，油气地质与勘查技术，金属矿产地质与勘查技术，铀矿地质与勘查技术，非金属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矿产地质与勘查技术，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岩矿分析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（四十八）纺织类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纺织工程，纺织材料与纺织品设计，纺织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化学与染整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工程，服装设计与工程，服装工程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纺织工程，服装设计与工程，非织造材料与工程，服装设计与工艺教育，纺织类，丝绸工程，针织工程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，染整工程，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纺织材料及纺织品设计，服装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（四十九）轻工类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制浆造纸工程，制糖工程，发酵工程，皮革化学与工程，轻工技术与工程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皮革工程，轻化工程，包装工程，印刷工程，数字印刷，印刷技术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制浆造纸技术，表面精饰工艺，皮革制品设计与工艺，包装技术与设计，印刷技术，印刷图文信息处理，印刷设备及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（五十）交通运输类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救助与打捞工程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船舶电子电气工程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总图设计与工业运输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交通建设与装备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通运营管理，航海技术，水运管理，民航运输，飞行技术，管道运输管理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（五十一）海洋工程类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船舶与海洋结构物设计制造，轮机工程，水声工程，船舶与海洋工程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船舶与海洋工程，海洋工程与技术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,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航道工程技术，海洋资源开发技术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船舶电子电气工程，港口与航运管理，港口工程技术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国际航运业务管理，海事管理，轮机工程技术，船舶工程技术，船舶检验，航道工程技术，船机制造与维修，船舶舾装，港口业务管理，集装箱运输管理，港口与航运管理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（五十二）航空航天类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空中乘务，航空服务，民航商务，航空机电设备维修，航空电子设备维修，航空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（五十三）武器类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导弹维修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（五十四）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核工程类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（五十五）农业工程类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（五十六）林业工程类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森林工程，木材科学与技术，林产化学加工，林业工程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木材科学与工程，森林工程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林产化工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林产化工技术，木材加工技术，森林采运工程，森林工程技术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（五十七）环境科学与工程类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技术，水环境监测与分析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（五十八）生物医学工程类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生物医学工程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生物医学工程，假肢矫形工程，医疗器械工程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（五十九）食品工程类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食品加工技术，食品营养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（六十）建筑类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建筑历史与理论，建筑设计及其理论，城市规划与设计，建筑技术科学，建筑学，城乡规划学，风景园林学，城市规划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城镇建设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（六十一）安全科学与工程类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安全科学与工程，安全工程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安全工程，安全科学与工程，雷电防护科学与技术，灾害防治工程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救援技术，安全技术管理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（六十二）生物工程类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生物工程，微生物学与生化药学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生物工程，生物制药，生物系统工程，轻工生物技术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（六十三）公安技术类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全，法化学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通管理工程，道路交通管理工程，安全防范工程，安全防范技术，交通管理，痕迹检验，文件鉴定，法化学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刑事技术，刑事科学技术，警犬技术，船艇动力管理，边防机要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（六十四）交叉类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工业设计工程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工业设计，数字媒体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数字媒体技术，影视艺术技术，数字游戏设计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工业设计，数字媒体技术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（六十五）植物生产类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作物栽培学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设施农业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农业科技组织与服务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农业信息化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设施农业，种业）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农学，园艺，植物保护，茶学，烟草，植物科学与技术，种子科学与工程，应用生物科学，设施农业科学与工程，草业科学，热带作物，果树，蔬菜，观赏园艺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（六十六）自然保护与环境生态类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环境科学与工程，环境科学，环境工程，水土保持与荒漠化防治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农业资源与环境，野生动物与自然保护区管理，水土保持与荒漠化防治，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植物资源工程，水土保持，沙漠治理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野生植物资源开发与利用，野生动物保护，自然保护区建设与管理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（六十七）动物生产类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动物遗传育种与繁殖，动物营养与饲料科学，草业科学，特种经济动物饲养，畜牧学，农业推广硕士专业（养殖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草业）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动物科学，蚕学，蜂学，动物生物技术，畜禽生产教育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畜牧，饲料与动物营养，特种动物养殖，实验动物养殖，蚕桑技术，动物科学与技术，动物科学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（六十八）动物医学类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兽医学，基础兽医学，预防兽医学，临床兽医学，兽医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动物医学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动物药学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动植物检疫，畜牧兽医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畜牧兽医，兽医医药，动物防疫与检疫，兽药生产与营销，动物医学，宠物养护与疫病防治，兽医，宠物医学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（六十九）林学类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林木遗传育种，森林培育，森林保护学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森林经理学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野生动植物保护与利用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园林植物与观赏园艺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林业，风景园林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林学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森林保护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森林资源保护与游憩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森林保护，经济林，风景园林，园林，园林工程，林木生产教育，林学教育，森林资源管理与经济林方向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森林资源保护，林业技术，园林技术，森林生态旅游，商品花卉，城市园林，林副新产品加工，园艺，城市园林规则与设计，园林工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程技术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（七十）水产类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水产，水产养殖，捕捞学，渔业资源，渔业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水产养殖学，海洋渔业科学与技术，水族科学与技术，水产养殖教育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水产养殖技术，水生动植物保护，海洋捕捞技术，渔业综合技术，城市渔业，水族科学与技术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（七十一）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草学类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草业科学，草学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草学，草业科学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（七十二）基础医学类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基础医学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（七十三）临床医学类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动医学，麻醉学，急诊医学，移植科学与工程学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临床医学，麻醉学，放射医学，精神医学，精神病学与精神卫生，儿科医学，精神医学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临床医学，麻醉学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（七十四）口腔医学类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口腔基础医学，口腔临床医学，口腔医学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口腔医学，口腔修复工艺学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口腔医学，口腔医学技术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（七十五）公共卫生与预防医学类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流行病与卫生统计学，劳动卫生与环境卫生学，营养与食品卫生学，儿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少卫生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与妇幼保健学，卫生毒理学，军事预防医学，公共卫生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医学营养，卫生检验与检疫技术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（七十六）中医学类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中医基础理论，中医临床基础，中医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史文献，方剂学，中医诊断学，中医内科学，中医外科学，中医骨伤科学，中医妇科学，中医儿科学，中医五官科学，针灸推拿学，民族医学，中医耳鼻咽喉科学，中医骨伤科学，针灸学，中医文献，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古文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中医学，针灸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中医学，蒙医学，藏医学，维医学，针灸推拿，中医骨伤，中医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（七十七）中西医结合类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中西医结合基础，中西医结合临床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中西医临床医学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中西医结合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（七十八）药学类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药物化学，药剂学，生药学，药物分析学，微生物与生化药学，药理学，药学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药学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（七十九）中药学类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中药，维药学，中药鉴定与质量检测技术，现代中药技术，中药制药技术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（八十）法医学类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法医学，法医病理学，法医遗传学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法医学，法医病理学，法医遗传学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（八十一）医学技术类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医学技术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医学检验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医学实验技术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医学影像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眼视光学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康复治疗学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医学实验学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医学技术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医学美容技术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听力学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医学影像学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医学影像工程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（八十二）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护理学类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护理学，护理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护理，助产，高等护理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（八十三）管理科学与工程类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管理科学与工程，项目管理等工程硕士专业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房地产开发与管理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保密管理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项目管理，控制科学与工程，信息管理工程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工程造价管理，房地产经营与估价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（八十四）工商管理类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工商管理，市场营销，财务管理，人力资源管理，商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工商企业管理，企业管理，工商行政管理，人力资源管理，工商管理，商务管理，连锁经营管理，企业资源计划管理，招商管理，采购供应管理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（八十五）农业经济管理类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农业经济管理，林业经济管理，农业推广硕士专业（农村与区域发展）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农林经济管理，农村区域发展，农业经营管理教育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（八十六）公共管理类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（八十七）图书情报与档案管理类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图书馆学，情报学，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档案学，图书情报硕士专业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图书馆学，档案学，信息资源管理，科技档案，图书发行出版学，档案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图书档案管理，档案管理学，档案学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（八十八）物流管理与工程类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物流工程等工程硕士专业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物流管理，物流工程，采购管理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物流管理，国际物流，现代物流管理，物流信息，物流工程技术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（八十九）工业工程类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工业工程，工业设计工程等工程硕士专业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工业工程，标准化工程，质量管理工程，总图设计与工业运输，产品质量工程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（九十）服务业管理类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旅游管理硕士专业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电子商务，电子商务及法律，旅游管理，酒店管理，物业管理，文化产业管理，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会展经济与管理，体育经济与管理，体育经济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店管理，饭店管理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旅游乡村经济，旅游饭店管理，旅游规划策划，旅游景区管理，旅游市场营销，旅游项目投融资管理，旅游温泉经济，游艇游轮经济，旅游自驾车经济，物业管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理，物流管理，生态旅游与管理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（九十一）艺术学理论类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艺术学，艺术学理论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艺术学，艺术史论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（九十二）音乐与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舞蹈学类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音乐学，舞蹈学，音乐与舞蹈学，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艺术硕士专业（音乐，舞蹈）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舞台艺术设计，音乐表演，舞蹈表演，乐器维修技术，钢琴调律，乐器维护服务，钢琴伴奏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（九十三）戏剧与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影视学类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视教育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（九十四）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美术学类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美术学，艺术硕士专业（美术）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绘画，雕塑，美术学，摄影，中国画，油画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，版画，壁画，中国画与书法，书法学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雕塑，雕刻艺术与家具设计，美术，摄影，绘画，书画鉴定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（九十五）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设计学类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设计学，设计艺术学，艺术（艺术设计）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艺术设计学，公共艺术，艺术设计，环境艺术设计，数字媒体艺术，工艺美术，工艺美术学，染织艺术设计，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服装艺术设计，陶瓷艺术设计，装潢艺术设计，装饰艺术设计，会展艺术与技术，装潢设计与工艺教育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艺术设计，产品造型设计，视觉传达艺术设计，数字媒体艺术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广告，广告艺术设计，木材加工技术，商务形象传播，舞台艺术设计，钟表设计，首饰设计，皮具设计，工艺美术设计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（九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十六）军事学类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军事思想，军事历史，军事战略学，战争动员学，联合战役学，军种战役学，合同战术学，兵种战术学，军队政治工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作学，军事后勤学，军事装备学，军事训练学，后方专业勤务，军事硕士专业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政治经济学，政治学，国际关系与安全，军事外交，中国语言文学，外国语言文学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外国军事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，军事历史，应用数学，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军事气象学，军事海洋学，军事心理学，管理工程，系统工程，军事高技术应用与管理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 xml:space="preserve">　军事保密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lastRenderedPageBreak/>
              <w:t>（九十七）军事测绘与控制类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与破障工程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，火力指挥与控制工程，测控工程，无人机运用工程，探测工程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（九十八）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军制学类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军事组织编制学，军队管理学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军队财务管理，装备经济管理，军队审计，军队采办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部队政治工作，部队财务会计</w:t>
            </w:r>
          </w:p>
        </w:tc>
      </w:tr>
      <w:tr w:rsidR="00AA0F8E"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（九十九）军队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指挥学类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F8E" w:rsidRDefault="00C56E35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航空救生专业，军事指挥，武警指挥，部队后勤管理</w:t>
            </w:r>
          </w:p>
        </w:tc>
      </w:tr>
    </w:tbl>
    <w:p w:rsidR="00AA0F8E" w:rsidRDefault="00AA0F8E"/>
    <w:sectPr w:rsidR="00AA0F8E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35" w:rsidRDefault="00C56E35" w:rsidP="008973D4">
      <w:r>
        <w:separator/>
      </w:r>
    </w:p>
  </w:endnote>
  <w:endnote w:type="continuationSeparator" w:id="0">
    <w:p w:rsidR="00C56E35" w:rsidRDefault="00C56E35" w:rsidP="0089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35" w:rsidRDefault="00C56E35" w:rsidP="008973D4">
      <w:r>
        <w:separator/>
      </w:r>
    </w:p>
  </w:footnote>
  <w:footnote w:type="continuationSeparator" w:id="0">
    <w:p w:rsidR="00C56E35" w:rsidRDefault="00C56E35" w:rsidP="00897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8E"/>
    <w:rsid w:val="008973D4"/>
    <w:rsid w:val="00AA0F8E"/>
    <w:rsid w:val="00C56E35"/>
    <w:rsid w:val="146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7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73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97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73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7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73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97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73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3063</Words>
  <Characters>17460</Characters>
  <Application>Microsoft Office Word</Application>
  <DocSecurity>0</DocSecurity>
  <Lines>145</Lines>
  <Paragraphs>40</Paragraphs>
  <ScaleCrop>false</ScaleCrop>
  <Company>IT</Company>
  <LinksUpToDate>false</LinksUpToDate>
  <CharactersWithSpaces>20483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王芷叶</cp:lastModifiedBy>
  <cp:revision>2</cp:revision>
  <dcterms:created xsi:type="dcterms:W3CDTF">2014-10-29T12:08:00Z</dcterms:created>
  <dcterms:modified xsi:type="dcterms:W3CDTF">2020-12-18T12:07:00Z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