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rPr>
          <w:rFonts w:hint="default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  <w:t xml:space="preserve">  2021年永顺县城区学校公开选调教师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"/>
          <w:sz w:val="40"/>
          <w:szCs w:val="40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仿宋_GB2312" w:eastAsia="仿宋_GB2312"/>
          <w:color w:val="auto"/>
          <w:spacing w:val="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28"/>
          <w:szCs w:val="28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jc w:val="both"/>
        <w:textAlignment w:val="auto"/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  <w:t>xxx同志，身份证号：xxxxxx， xx年xx月参加工作，自xx年xx月以来在我校任教，系xx学校在编教师。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jc w:val="both"/>
        <w:textAlignment w:val="auto"/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  <w:t>2018年度考核为“xx”，2019年度考核为“xx”，2020年度考核为“xx”。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jc w:val="both"/>
        <w:textAlignment w:val="auto"/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  <w:t>从事xx学段xx学科教学工作达3年以上。（所学专业与报考岗位不一致填写）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jc w:val="both"/>
        <w:textAlignment w:val="auto"/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jc w:val="both"/>
        <w:textAlignment w:val="auto"/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12" w:firstLineChars="1300"/>
        <w:jc w:val="both"/>
        <w:textAlignment w:val="auto"/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12" w:firstLineChars="1300"/>
        <w:jc w:val="both"/>
        <w:textAlignment w:val="auto"/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  <w:t xml:space="preserve">   单位负责人签字：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16" w:firstLineChars="900"/>
        <w:jc w:val="both"/>
        <w:textAlignment w:val="auto"/>
        <w:rPr>
          <w:rFonts w:hint="default" w:ascii="仿宋_GB2312" w:eastAsia="仿宋_GB2312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  <w:t xml:space="preserve">           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72" w:firstLineChars="300"/>
        <w:jc w:val="center"/>
        <w:textAlignment w:val="auto"/>
        <w:rPr>
          <w:rFonts w:hint="default" w:ascii="仿宋_GB2312" w:eastAsia="仿宋_GB2312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2"/>
          <w:sz w:val="32"/>
          <w:szCs w:val="32"/>
          <w:lang w:val="en-US" w:eastAsia="zh-CN"/>
        </w:rPr>
        <w:t xml:space="preserve">                   时间：   年   月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BF865"/>
    <w:multiLevelType w:val="singleLevel"/>
    <w:tmpl w:val="ECABF8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D53DB"/>
    <w:rsid w:val="2CB43412"/>
    <w:rsid w:val="5A0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2021-08-12T07:46:00Z</dcterms:created>
  <dc:creator>Administrator</dc:creator>
  <cp:lastModifiedBy>Administrator</cp:lastModifiedBy>
  <dcterms:modified xsi:type="dcterms:W3CDTF">2021-08-15T03:26:08Z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F6D71C4580E843D8B857437D38A62505</vt:lpwstr>
  </property>
</Properties>
</file>