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shd w:val="clear" w:fill="FFFFFF"/>
          <w:lang w:eastAsia="zh-CN"/>
        </w:rPr>
        <w:t>玉溪农业职业技术学院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shd w:val="clear" w:fill="FFFFFF"/>
        </w:rPr>
        <w:t>202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Style w:val="6"/>
          <w:rFonts w:hint="eastAsia" w:ascii="宋体" w:hAnsi="宋体" w:eastAsia="宋体" w:cs="宋体"/>
          <w:b/>
          <w:i w:val="0"/>
          <w:caps w:val="0"/>
          <w:color w:val="3C3C3C"/>
          <w:spacing w:val="0"/>
          <w:sz w:val="30"/>
          <w:szCs w:val="30"/>
          <w:shd w:val="clear" w:fill="FFFFFF"/>
        </w:rPr>
        <w:t>年公开招聘编外人员岗位表</w:t>
      </w:r>
    </w:p>
    <w:tbl>
      <w:tblPr>
        <w:tblStyle w:val="3"/>
        <w:tblW w:w="9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2"/>
        <w:gridCol w:w="830"/>
        <w:gridCol w:w="369"/>
        <w:gridCol w:w="300"/>
        <w:gridCol w:w="600"/>
        <w:gridCol w:w="705"/>
        <w:gridCol w:w="827"/>
        <w:gridCol w:w="928"/>
        <w:gridCol w:w="750"/>
        <w:gridCol w:w="780"/>
        <w:gridCol w:w="1230"/>
        <w:gridCol w:w="1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5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3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3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户籍 /生源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82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考试环节设置及所占综合成绩比例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证书要求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毕业时间要求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162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教师岗位1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普通高校本科及以上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会计、财务管理、审计专业及相近专业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面试（专业技能测试）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毕业证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jc w:val="left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35周岁及以下；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能承担一定的管理工作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eastAsia="zh-CN"/>
              </w:rPr>
              <w:t>及熟练计算机操作。</w:t>
            </w:r>
          </w:p>
        </w:tc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工资待遇：由基本工资（2400元/月）+ </w:t>
            </w:r>
            <w:r>
              <w:rPr>
                <w:rFonts w:hint="eastAsia"/>
                <w:szCs w:val="21"/>
                <w:lang w:eastAsia="zh-CN"/>
              </w:rPr>
              <w:t>考核工资</w:t>
            </w:r>
            <w:r>
              <w:rPr>
                <w:rFonts w:hint="eastAsia"/>
                <w:szCs w:val="21"/>
              </w:rPr>
              <w:t>（1000-2000元/月左右）构成（含五险一金），其中</w:t>
            </w:r>
            <w:r>
              <w:rPr>
                <w:rFonts w:hint="eastAsia"/>
                <w:szCs w:val="21"/>
                <w:lang w:eastAsia="zh-CN"/>
              </w:rPr>
              <w:t>考核工资</w:t>
            </w:r>
            <w:r>
              <w:rPr>
                <w:rFonts w:hint="eastAsia"/>
                <w:szCs w:val="21"/>
              </w:rPr>
              <w:t>根据承担的教育、教学工作量进行考核发放。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教师岗位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普通高校本科及以上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药学及相近专业</w:t>
            </w: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面试（专业技能测试）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毕业证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</w:rPr>
              <w:t>教师岗位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普通高校本科及以上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ajorEastAsia" w:hAnsiTheme="majorEastAsia" w:eastAsiaTheme="majorEastAsia"/>
                <w:color w:val="auto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中药学及相近专业</w:t>
            </w:r>
          </w:p>
          <w:p>
            <w:pPr>
              <w:jc w:val="center"/>
              <w:rPr>
                <w:rFonts w:hint="eastAsia" w:cs="宋体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面试（专业技能测试）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毕业证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教师岗位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asciiTheme="majorEastAsia" w:hAnsiTheme="majorEastAsia" w:eastAsiaTheme="maj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普通高校本科及以上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供用电技术、电力系统及其自动化专业及相近专业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面试（专业技能测试）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毕业证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  <w:jc w:val="center"/>
        </w:trPr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</w:rPr>
              <w:t>教师岗位</w:t>
            </w:r>
            <w:r>
              <w:rPr>
                <w:rFonts w:hint="eastAsia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600" w:lineRule="exact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1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color w:val="auto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/>
                <w:color w:val="auto"/>
              </w:rPr>
              <w:t>普通高校本科及以上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工程造价、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lang w:eastAsia="zh-CN"/>
              </w:rPr>
              <w:t>土木工程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及相近专业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面试（专业技能测试）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占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/>
                <w:kern w:val="0"/>
                <w:szCs w:val="21"/>
              </w:rPr>
              <w:t>%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color w:val="auto"/>
                <w:kern w:val="0"/>
                <w:sz w:val="21"/>
                <w:szCs w:val="21"/>
                <w:lang w:val="en-US" w:eastAsia="zh-CN" w:bidi="ar-SA"/>
              </w:rPr>
              <w:t>毕业证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kern w:val="0"/>
                <w:szCs w:val="21"/>
              </w:rPr>
              <w:t>不限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576" w:bottom="1440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6611"/>
    <w:rsid w:val="0E8A12EC"/>
    <w:rsid w:val="135B5549"/>
    <w:rsid w:val="2265263F"/>
    <w:rsid w:val="37820410"/>
    <w:rsid w:val="3D5B46A8"/>
    <w:rsid w:val="3FD13D60"/>
    <w:rsid w:val="43F95879"/>
    <w:rsid w:val="44324069"/>
    <w:rsid w:val="4F0A5452"/>
    <w:rsid w:val="51C53100"/>
    <w:rsid w:val="58F352B5"/>
    <w:rsid w:val="5CE43E7E"/>
    <w:rsid w:val="61A74ADE"/>
    <w:rsid w:val="65D66CA6"/>
    <w:rsid w:val="795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2020-10-21T01:02:00Z</dcterms:created>
  <dc:creator>admin</dc:creator>
  <cp:lastModifiedBy>dersun</cp:lastModifiedBy>
  <cp:lastPrinted>2021-08-11T03:08:00Z</cp:lastPrinted>
  <dcterms:modified xsi:type="dcterms:W3CDTF">2021-08-12T09:59:19Z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468CC72064F74952BF579A82DC0DA357</vt:lpwstr>
  </property>
</Properties>
</file>