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32"/>
          <w:szCs w:val="32"/>
          <w:highlight w:val="none"/>
          <w:lang w:val="en-US" w:eastAsia="zh-CN"/>
        </w:rPr>
      </w:pPr>
      <w:bookmarkStart w:id="0" w:name="_GoBack"/>
      <w:bookmarkEnd w:id="0"/>
      <w:r>
        <w:rPr>
          <w:rFonts w:hint="eastAsia"/>
          <w:sz w:val="32"/>
          <w:szCs w:val="32"/>
          <w:highlight w:val="none"/>
          <w:lang w:eastAsia="zh-CN"/>
        </w:rPr>
        <w:t>附件</w:t>
      </w:r>
      <w:r>
        <w:rPr>
          <w:rFonts w:hint="eastAsia"/>
          <w:sz w:val="32"/>
          <w:szCs w:val="32"/>
          <w:highlight w:val="no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Times New Roman" w:hAnsi="Times New Roman" w:eastAsia="仿宋_GB2312" w:cs="Times New Roman"/>
          <w:kern w:val="2"/>
          <w:sz w:val="32"/>
          <w:szCs w:val="32"/>
        </w:rPr>
      </w:pPr>
      <w:r>
        <w:rPr>
          <w:rFonts w:hint="eastAsia" w:ascii="方正小标宋简体" w:hAnsi="方正小标宋简体" w:eastAsia="方正小标宋简体" w:cs="方正小标宋简体"/>
          <w:sz w:val="44"/>
          <w:szCs w:val="44"/>
          <w:lang w:val="en-US" w:eastAsia="zh-CN"/>
        </w:rPr>
        <w:t>2021年三台县从 “三支一扶”高校毕业生中直接考核招聘乡镇事业单位工作人员考生新冠肺炎疫情防控告知暨承诺书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为深入贯彻落实新冠肺炎疫情防控有关要求，全力确保每一位考生安全健康，现就个人就疫情防承诺如下：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1.请广大考生近期注意做好自我健康管理，通过微信小程序“国家政务服务平台”申领本人防疫健康码，并持续关注健康码状态。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2.考生赴考时如乘坐公共交通工具，需要全程佩戴口罩，可佩戴一次性手套，并做好手部卫生，同时注意社交距离。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面试前，考生应提前1至1.5小时到达面试地点。考生进入面试地点前，应当主动出示本人防疫健康码信息（绿码），并按要求主动接受体温测量。经现场测量体温正常（＜37.3℃）且无咳嗽等呼吸道异常症状者方可进入考点。 </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4.为避免影响考试，来自国内疫情中高风险地区的考生，需持有</w:t>
      </w:r>
      <w:r>
        <w:rPr>
          <w:rFonts w:hint="eastAsia" w:ascii="仿宋_GB2312" w:hAnsi="仿宋_GB2312" w:eastAsia="仿宋_GB2312" w:cs="仿宋_GB2312"/>
          <w:sz w:val="32"/>
          <w:szCs w:val="32"/>
          <w:lang w:eastAsia="zh-CN"/>
        </w:rPr>
        <w:t>本人报名、</w:t>
      </w:r>
      <w:r>
        <w:rPr>
          <w:rFonts w:hint="eastAsia" w:ascii="仿宋_GB2312" w:hAnsi="仿宋_GB2312" w:eastAsia="仿宋_GB2312" w:cs="仿宋_GB2312"/>
          <w:sz w:val="32"/>
          <w:szCs w:val="32"/>
          <w:lang w:val="en-US" w:eastAsia="zh-CN"/>
        </w:rPr>
        <w:t>面试、体检</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lang w:val="en-US" w:eastAsia="zh-CN"/>
        </w:rPr>
        <w:t>面试、体检</w:t>
      </w:r>
      <w:r>
        <w:rPr>
          <w:rFonts w:hint="eastAsia" w:ascii="仿宋_GB2312" w:hAnsi="仿宋_GB2312" w:eastAsia="仿宋_GB2312" w:cs="仿宋_GB2312"/>
          <w:sz w:val="32"/>
          <w:szCs w:val="32"/>
          <w:lang w:eastAsia="zh-CN"/>
        </w:rPr>
        <w:t>当日）</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color w:val="auto"/>
          <w:sz w:val="32"/>
          <w:szCs w:val="32"/>
        </w:rPr>
        <w:t>核酸阴性证明或能够出示包含核酸检测阴性信息的健康通行码“绿码”</w:t>
      </w:r>
      <w:r>
        <w:rPr>
          <w:rFonts w:hint="eastAsia" w:ascii="仿宋_GB2312" w:hAnsi="Times New Roman" w:eastAsia="仿宋_GB2312" w:cs="黑体"/>
          <w:bCs/>
          <w:color w:val="auto"/>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5.请考生注意个人防护，自备一次性医用口罩，除核验身份时按要求及时摘戴口罩外，进出面试考点、参加面试应当全程佩戴口罩。建议考生准备手套、消毒湿巾、速干手消毒剂等防护物资。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6.面试期间，考生要自觉遵守面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继续考试，考生从普通考场转移至备用隔离候考室考场（未出考点）所耽误的时间，不再予以追加；不具备继续完成考试条件的考生，由驻点医务人员按规定妥善处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7.考生在打印准考证前应签署《</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年三台县从 “三支一扶”高校毕业生中直接</w:t>
      </w:r>
      <w:r>
        <w:rPr>
          <w:rFonts w:hint="eastAsia" w:ascii="仿宋_GB2312" w:hAnsi="仿宋_GB2312" w:eastAsia="仿宋_GB2312" w:cs="仿宋_GB2312"/>
          <w:color w:val="000000"/>
          <w:sz w:val="32"/>
          <w:szCs w:val="32"/>
          <w:lang w:eastAsia="zh-CN"/>
        </w:rPr>
        <w:t>考核</w:t>
      </w:r>
      <w:r>
        <w:rPr>
          <w:rFonts w:hint="eastAsia" w:ascii="仿宋_GB2312" w:hAnsi="仿宋_GB2312" w:eastAsia="仿宋_GB2312" w:cs="仿宋_GB2312"/>
          <w:color w:val="000000"/>
          <w:sz w:val="32"/>
          <w:szCs w:val="32"/>
        </w:rPr>
        <w:t>招聘乡镇事业单位工作人员考生新冠肺炎疫情防控告知暨承诺书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年三台县从 “三支一扶”高校毕业生中直接</w:t>
      </w:r>
      <w:r>
        <w:rPr>
          <w:rFonts w:hint="eastAsia" w:ascii="仿宋_GB2312" w:hAnsi="仿宋_GB2312" w:eastAsia="仿宋_GB2312" w:cs="仿宋_GB2312"/>
          <w:b/>
          <w:bCs/>
          <w:sz w:val="32"/>
          <w:szCs w:val="32"/>
          <w:lang w:eastAsia="zh-CN"/>
        </w:rPr>
        <w:t>考核</w:t>
      </w:r>
      <w:r>
        <w:rPr>
          <w:rFonts w:hint="eastAsia" w:ascii="仿宋_GB2312" w:hAnsi="仿宋_GB2312" w:eastAsia="仿宋_GB2312" w:cs="仿宋_GB2312"/>
          <w:b/>
          <w:bCs/>
          <w:sz w:val="32"/>
          <w:szCs w:val="32"/>
        </w:rPr>
        <w:t>招聘乡镇事业单位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C3507"/>
    <w:rsid w:val="10AC3507"/>
    <w:rsid w:val="1C9E0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2021-08-12T06:42:00Z</dcterms:created>
  <dc:creator>jp</dc:creator>
  <cp:lastModifiedBy>WPS_1602211081</cp:lastModifiedBy>
  <dcterms:modified xsi:type="dcterms:W3CDTF">2021-08-12T07:35:27Z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2FF5CE69C8404A0C9CF9A6F2455F1BD3</vt:lpwstr>
  </property>
</Properties>
</file>