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/>
        <w:jc w:val="left"/>
        <w:rPr>
          <w:rFonts w:hint="eastAsia"/>
          <w:b/>
          <w:w w:val="90"/>
          <w:sz w:val="36"/>
          <w:szCs w:val="36"/>
          <w:lang w:val="en-US" w:eastAsia="zh-CN"/>
        </w:rPr>
      </w:pPr>
      <w:r>
        <w:rPr>
          <w:rFonts w:hint="eastAsia"/>
          <w:b w:val="0"/>
          <w:bCs/>
          <w:w w:val="90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/>
          <w:b w:val="0"/>
          <w:bCs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w w:val="90"/>
          <w:sz w:val="36"/>
          <w:szCs w:val="36"/>
          <w:lang w:val="en-US" w:eastAsia="zh-CN"/>
        </w:rPr>
        <w:t xml:space="preserve">      </w:t>
      </w:r>
    </w:p>
    <w:p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 xml:space="preserve">        </w:t>
      </w:r>
      <w:r>
        <w:rPr>
          <w:rFonts w:hint="eastAsia"/>
          <w:b/>
          <w:w w:val="90"/>
          <w:sz w:val="36"/>
          <w:szCs w:val="36"/>
        </w:rPr>
        <w:t>苏州市工商档案管理中心公益性岗位人员</w:t>
      </w:r>
    </w:p>
    <w:p>
      <w:pPr>
        <w:spacing w:line="440" w:lineRule="exact"/>
        <w:ind w:firstLine="2007" w:firstLineChars="694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 场 报 名 资 格 审 查 登 记 表</w:t>
      </w:r>
    </w:p>
    <w:p>
      <w:pPr>
        <w:spacing w:line="440" w:lineRule="exact"/>
        <w:jc w:val="center"/>
        <w:rPr>
          <w:b/>
          <w:w w:val="90"/>
          <w:sz w:val="32"/>
        </w:rPr>
      </w:pP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2021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>
            <w:pPr>
              <w:spacing w:line="320" w:lineRule="exact"/>
              <w:ind w:firstLine="211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2021年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4DFD"/>
    <w:rsid w:val="01D06B54"/>
    <w:rsid w:val="2D384DFD"/>
    <w:rsid w:val="59C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2021-08-06T06:27:00Z</dcterms:created>
  <dc:creator>筱潇</dc:creator>
  <cp:lastModifiedBy>筱潇</cp:lastModifiedBy>
  <dcterms:modified xsi:type="dcterms:W3CDTF">2021-08-06T07:16:53Z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8EB24C5A5A25445FB89DFB9D0EB89C50</vt:lpwstr>
  </property>
</Properties>
</file>